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05" w:rsidRPr="000A2905" w:rsidRDefault="000A2905">
      <w:pPr>
        <w:rPr>
          <w:rFonts w:ascii="Arial" w:hAnsi="Arial" w:cs="Arial"/>
          <w:b/>
          <w:sz w:val="24"/>
          <w:szCs w:val="24"/>
        </w:rPr>
      </w:pPr>
      <w:r w:rsidRPr="000A2905">
        <w:rPr>
          <w:rFonts w:ascii="Arial" w:hAnsi="Arial" w:cs="Arial"/>
          <w:b/>
          <w:sz w:val="24"/>
          <w:szCs w:val="24"/>
        </w:rPr>
        <w:t xml:space="preserve">The Moth Young Artists and Writers Bursary </w:t>
      </w:r>
    </w:p>
    <w:p w:rsidR="000A2905" w:rsidRDefault="000A2905">
      <w:pPr>
        <w:rPr>
          <w:rFonts w:ascii="Arial" w:hAnsi="Arial" w:cs="Arial"/>
          <w:sz w:val="24"/>
          <w:szCs w:val="24"/>
        </w:rPr>
      </w:pPr>
      <w:r w:rsidRPr="000A2905">
        <w:rPr>
          <w:rFonts w:ascii="Arial" w:hAnsi="Arial" w:cs="Arial"/>
          <w:sz w:val="24"/>
          <w:szCs w:val="24"/>
        </w:rPr>
        <w:t>The Moth is</w:t>
      </w:r>
      <w:r>
        <w:rPr>
          <w:rFonts w:ascii="Arial" w:hAnsi="Arial" w:cs="Arial"/>
          <w:sz w:val="24"/>
          <w:szCs w:val="24"/>
        </w:rPr>
        <w:t xml:space="preserve"> home to the international art and</w:t>
      </w:r>
      <w:r w:rsidRPr="000A2905">
        <w:rPr>
          <w:rFonts w:ascii="Arial" w:hAnsi="Arial" w:cs="Arial"/>
          <w:sz w:val="24"/>
          <w:szCs w:val="24"/>
        </w:rPr>
        <w:t xml:space="preserve"> literature magazine of the same name, and its junior counterpart The Caterpillar, as well as hosting several major literary and art prizes, including the €10,000 </w:t>
      </w:r>
      <w:proofErr w:type="spellStart"/>
      <w:r w:rsidRPr="000A2905">
        <w:rPr>
          <w:rFonts w:ascii="Arial" w:hAnsi="Arial" w:cs="Arial"/>
          <w:sz w:val="24"/>
          <w:szCs w:val="24"/>
        </w:rPr>
        <w:t>Ballymaloe</w:t>
      </w:r>
      <w:proofErr w:type="spellEnd"/>
      <w:r w:rsidRPr="000A2905">
        <w:rPr>
          <w:rFonts w:ascii="Arial" w:hAnsi="Arial" w:cs="Arial"/>
          <w:sz w:val="24"/>
          <w:szCs w:val="24"/>
        </w:rPr>
        <w:t xml:space="preserve"> International Poetry Prize.  </w:t>
      </w:r>
    </w:p>
    <w:p w:rsidR="000A2905" w:rsidRDefault="000A2905">
      <w:pPr>
        <w:rPr>
          <w:rFonts w:ascii="Arial" w:hAnsi="Arial" w:cs="Arial"/>
          <w:sz w:val="24"/>
          <w:szCs w:val="24"/>
        </w:rPr>
      </w:pPr>
      <w:r w:rsidRPr="000A2905">
        <w:rPr>
          <w:rFonts w:ascii="Arial" w:hAnsi="Arial" w:cs="Arial"/>
          <w:sz w:val="24"/>
          <w:szCs w:val="24"/>
        </w:rPr>
        <w:t>The Moth magazine is, according to Donal Ryan, ‘an amazing magazine’. And he’s not the only one to have noticed. Former US Poet Laureate Billy Collins says, ‘There’s no other magazine like it,’ David Mitchell, the author of Cloud Atlas, described it as ‘a beautiful creature’, while Dermot Healy referred to it as ‘a rare literary gem.’</w:t>
      </w:r>
    </w:p>
    <w:p w:rsidR="000A2905" w:rsidRPr="000A2905" w:rsidRDefault="000A2905">
      <w:pPr>
        <w:rPr>
          <w:rFonts w:ascii="Arial" w:hAnsi="Arial" w:cs="Arial"/>
          <w:b/>
          <w:sz w:val="24"/>
          <w:szCs w:val="24"/>
        </w:rPr>
      </w:pPr>
      <w:r w:rsidRPr="000A2905">
        <w:rPr>
          <w:rFonts w:ascii="Arial" w:hAnsi="Arial" w:cs="Arial"/>
          <w:b/>
          <w:sz w:val="24"/>
          <w:szCs w:val="24"/>
        </w:rPr>
        <w:t xml:space="preserve">The Retreat </w:t>
      </w:r>
    </w:p>
    <w:p w:rsidR="000A2905" w:rsidRDefault="000A2905">
      <w:pPr>
        <w:rPr>
          <w:rFonts w:ascii="Arial" w:hAnsi="Arial" w:cs="Arial"/>
          <w:sz w:val="24"/>
          <w:szCs w:val="24"/>
        </w:rPr>
      </w:pPr>
      <w:r w:rsidRPr="000A2905">
        <w:rPr>
          <w:rFonts w:ascii="Arial" w:hAnsi="Arial" w:cs="Arial"/>
          <w:sz w:val="24"/>
          <w:szCs w:val="24"/>
        </w:rPr>
        <w:t xml:space="preserve">The directors of The Moth, Will Govan and Rebecca O’Connor, have lovingly restored an old barn next to their house and office in rural Cavan. The accommodation is over two floors, with a bedroom and bathroom upstairs and a living/studio space and kitchen diner downstairs.  They have created what they believe is the perfect environment in which artists and writers can work, away from the distractions of their everyday lives. The Moth is situated along a beautiful quiet country lane, surrounded by some of Cavan’s famous lakes. The nearest village of Milltown is 3 kilometres away. The accommodation is self-contained, but the directors of The Moth are on hand should the artist need anything. A bicycle is provided, and there is Wi-Fi, and Cavan Town is only 15 minutes away by car.  </w:t>
      </w:r>
    </w:p>
    <w:p w:rsidR="000A2905" w:rsidRPr="000A2905" w:rsidRDefault="000A2905">
      <w:pPr>
        <w:rPr>
          <w:rFonts w:ascii="Arial" w:hAnsi="Arial" w:cs="Arial"/>
          <w:b/>
          <w:sz w:val="24"/>
          <w:szCs w:val="24"/>
        </w:rPr>
      </w:pPr>
      <w:r w:rsidRPr="000A2905">
        <w:rPr>
          <w:rFonts w:ascii="Arial" w:hAnsi="Arial" w:cs="Arial"/>
          <w:b/>
          <w:sz w:val="24"/>
          <w:szCs w:val="24"/>
        </w:rPr>
        <w:t xml:space="preserve">The Bursary   </w:t>
      </w:r>
    </w:p>
    <w:p w:rsidR="006A5EA9" w:rsidRDefault="000A2905">
      <w:pPr>
        <w:rPr>
          <w:rFonts w:ascii="Arial" w:hAnsi="Arial" w:cs="Arial"/>
          <w:sz w:val="24"/>
          <w:szCs w:val="24"/>
        </w:rPr>
      </w:pPr>
      <w:r w:rsidRPr="000A2905">
        <w:rPr>
          <w:rFonts w:ascii="Arial" w:hAnsi="Arial" w:cs="Arial"/>
          <w:sz w:val="24"/>
          <w:szCs w:val="24"/>
        </w:rPr>
        <w:t>Cavan County Council Arts Office invites artists and writers under 30 to apply for a week-long residency at The Moth Retreat. Applicants must send samples of their work. If you are a writer, two short stories, six poems or the first three chapters of a novel will suffice. If you are a painter, please send up to 10 high quality images of your work. A 200-word biography and a 200-word statement about your work and how you would benefit from staying at The Moth should accompany your application.</w:t>
      </w:r>
      <w:r>
        <w:rPr>
          <w:rFonts w:ascii="Arial" w:hAnsi="Arial" w:cs="Arial"/>
          <w:sz w:val="24"/>
          <w:szCs w:val="24"/>
        </w:rPr>
        <w:t xml:space="preserve">   Please apply in writing to the email address below.</w:t>
      </w:r>
    </w:p>
    <w:p w:rsidR="000A2905" w:rsidRDefault="000A2905">
      <w:pPr>
        <w:rPr>
          <w:rFonts w:ascii="Arial" w:hAnsi="Arial" w:cs="Arial"/>
          <w:sz w:val="24"/>
          <w:szCs w:val="24"/>
        </w:rPr>
      </w:pPr>
      <w:r>
        <w:rPr>
          <w:rFonts w:ascii="Arial" w:hAnsi="Arial" w:cs="Arial"/>
          <w:sz w:val="24"/>
          <w:szCs w:val="24"/>
        </w:rPr>
        <w:t>Closing Date: Thursday 23 February 2017</w:t>
      </w:r>
    </w:p>
    <w:p w:rsidR="000A2905" w:rsidRDefault="000A2905">
      <w:pPr>
        <w:rPr>
          <w:rFonts w:ascii="Arial" w:hAnsi="Arial" w:cs="Arial"/>
          <w:sz w:val="24"/>
          <w:szCs w:val="24"/>
        </w:rPr>
      </w:pPr>
      <w:r>
        <w:rPr>
          <w:rFonts w:ascii="Arial" w:hAnsi="Arial" w:cs="Arial"/>
          <w:sz w:val="24"/>
          <w:szCs w:val="24"/>
        </w:rPr>
        <w:t>Format: photos in jpeg and documentation in Microsoft word.</w:t>
      </w:r>
    </w:p>
    <w:p w:rsidR="000A2905" w:rsidRPr="000A2905" w:rsidRDefault="000A2905">
      <w:pPr>
        <w:rPr>
          <w:rFonts w:ascii="Arial" w:hAnsi="Arial" w:cs="Arial"/>
          <w:sz w:val="24"/>
          <w:szCs w:val="24"/>
        </w:rPr>
      </w:pPr>
      <w:r>
        <w:rPr>
          <w:rFonts w:ascii="Arial" w:hAnsi="Arial" w:cs="Arial"/>
          <w:sz w:val="24"/>
          <w:szCs w:val="24"/>
        </w:rPr>
        <w:t>Email to: santinaburns@cavancoco.ie</w:t>
      </w:r>
    </w:p>
    <w:sectPr w:rsidR="000A2905" w:rsidRPr="000A2905" w:rsidSect="006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A2905"/>
    <w:rsid w:val="00086234"/>
    <w:rsid w:val="000A2905"/>
    <w:rsid w:val="00232844"/>
    <w:rsid w:val="004152AB"/>
    <w:rsid w:val="004D6EEF"/>
    <w:rsid w:val="005218A5"/>
    <w:rsid w:val="006A5EA9"/>
    <w:rsid w:val="007C3238"/>
    <w:rsid w:val="008D1240"/>
    <w:rsid w:val="009E120B"/>
    <w:rsid w:val="00B15AD0"/>
    <w:rsid w:val="00C63F37"/>
    <w:rsid w:val="00CF6D99"/>
    <w:rsid w:val="00D527DD"/>
    <w:rsid w:val="00EB1B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032300">
      <w:bodyDiv w:val="1"/>
      <w:marLeft w:val="0"/>
      <w:marRight w:val="0"/>
      <w:marTop w:val="0"/>
      <w:marBottom w:val="0"/>
      <w:divBdr>
        <w:top w:val="none" w:sz="0" w:space="0" w:color="auto"/>
        <w:left w:val="none" w:sz="0" w:space="0" w:color="auto"/>
        <w:bottom w:val="none" w:sz="0" w:space="0" w:color="auto"/>
        <w:right w:val="none" w:sz="0" w:space="0" w:color="auto"/>
      </w:divBdr>
      <w:divsChild>
        <w:div w:id="732460196">
          <w:marLeft w:val="0"/>
          <w:marRight w:val="0"/>
          <w:marTop w:val="0"/>
          <w:marBottom w:val="0"/>
          <w:divBdr>
            <w:top w:val="none" w:sz="0" w:space="0" w:color="auto"/>
            <w:left w:val="none" w:sz="0" w:space="0" w:color="auto"/>
            <w:bottom w:val="none" w:sz="0" w:space="0" w:color="auto"/>
            <w:right w:val="none" w:sz="0" w:space="0" w:color="auto"/>
          </w:divBdr>
        </w:div>
        <w:div w:id="1776708806">
          <w:marLeft w:val="0"/>
          <w:marRight w:val="0"/>
          <w:marTop w:val="0"/>
          <w:marBottom w:val="0"/>
          <w:divBdr>
            <w:top w:val="none" w:sz="0" w:space="0" w:color="auto"/>
            <w:left w:val="none" w:sz="0" w:space="0" w:color="auto"/>
            <w:bottom w:val="none" w:sz="0" w:space="0" w:color="auto"/>
            <w:right w:val="none" w:sz="0" w:space="0" w:color="auto"/>
          </w:divBdr>
        </w:div>
        <w:div w:id="591595534">
          <w:marLeft w:val="0"/>
          <w:marRight w:val="0"/>
          <w:marTop w:val="0"/>
          <w:marBottom w:val="0"/>
          <w:divBdr>
            <w:top w:val="none" w:sz="0" w:space="0" w:color="auto"/>
            <w:left w:val="none" w:sz="0" w:space="0" w:color="auto"/>
            <w:bottom w:val="none" w:sz="0" w:space="0" w:color="auto"/>
            <w:right w:val="none" w:sz="0" w:space="0" w:color="auto"/>
          </w:divBdr>
        </w:div>
        <w:div w:id="2071616385">
          <w:marLeft w:val="0"/>
          <w:marRight w:val="0"/>
          <w:marTop w:val="0"/>
          <w:marBottom w:val="0"/>
          <w:divBdr>
            <w:top w:val="none" w:sz="0" w:space="0" w:color="auto"/>
            <w:left w:val="none" w:sz="0" w:space="0" w:color="auto"/>
            <w:bottom w:val="none" w:sz="0" w:space="0" w:color="auto"/>
            <w:right w:val="none" w:sz="0" w:space="0" w:color="auto"/>
          </w:divBdr>
        </w:div>
        <w:div w:id="2125610789">
          <w:marLeft w:val="0"/>
          <w:marRight w:val="0"/>
          <w:marTop w:val="0"/>
          <w:marBottom w:val="0"/>
          <w:divBdr>
            <w:top w:val="none" w:sz="0" w:space="0" w:color="auto"/>
            <w:left w:val="none" w:sz="0" w:space="0" w:color="auto"/>
            <w:bottom w:val="none" w:sz="0" w:space="0" w:color="auto"/>
            <w:right w:val="none" w:sz="0" w:space="0" w:color="auto"/>
          </w:divBdr>
        </w:div>
        <w:div w:id="348944936">
          <w:marLeft w:val="0"/>
          <w:marRight w:val="0"/>
          <w:marTop w:val="0"/>
          <w:marBottom w:val="0"/>
          <w:divBdr>
            <w:top w:val="none" w:sz="0" w:space="0" w:color="auto"/>
            <w:left w:val="none" w:sz="0" w:space="0" w:color="auto"/>
            <w:bottom w:val="none" w:sz="0" w:space="0" w:color="auto"/>
            <w:right w:val="none" w:sz="0" w:space="0" w:color="auto"/>
          </w:divBdr>
        </w:div>
        <w:div w:id="1919241401">
          <w:marLeft w:val="0"/>
          <w:marRight w:val="0"/>
          <w:marTop w:val="0"/>
          <w:marBottom w:val="0"/>
          <w:divBdr>
            <w:top w:val="none" w:sz="0" w:space="0" w:color="auto"/>
            <w:left w:val="none" w:sz="0" w:space="0" w:color="auto"/>
            <w:bottom w:val="none" w:sz="0" w:space="0" w:color="auto"/>
            <w:right w:val="none" w:sz="0" w:space="0" w:color="auto"/>
          </w:divBdr>
        </w:div>
        <w:div w:id="98531665">
          <w:marLeft w:val="0"/>
          <w:marRight w:val="0"/>
          <w:marTop w:val="0"/>
          <w:marBottom w:val="0"/>
          <w:divBdr>
            <w:top w:val="none" w:sz="0" w:space="0" w:color="auto"/>
            <w:left w:val="none" w:sz="0" w:space="0" w:color="auto"/>
            <w:bottom w:val="none" w:sz="0" w:space="0" w:color="auto"/>
            <w:right w:val="none" w:sz="0" w:space="0" w:color="auto"/>
          </w:divBdr>
        </w:div>
        <w:div w:id="1436096424">
          <w:marLeft w:val="0"/>
          <w:marRight w:val="0"/>
          <w:marTop w:val="0"/>
          <w:marBottom w:val="0"/>
          <w:divBdr>
            <w:top w:val="none" w:sz="0" w:space="0" w:color="auto"/>
            <w:left w:val="none" w:sz="0" w:space="0" w:color="auto"/>
            <w:bottom w:val="none" w:sz="0" w:space="0" w:color="auto"/>
            <w:right w:val="none" w:sz="0" w:space="0" w:color="auto"/>
          </w:divBdr>
        </w:div>
        <w:div w:id="249704335">
          <w:marLeft w:val="0"/>
          <w:marRight w:val="0"/>
          <w:marTop w:val="0"/>
          <w:marBottom w:val="0"/>
          <w:divBdr>
            <w:top w:val="none" w:sz="0" w:space="0" w:color="auto"/>
            <w:left w:val="none" w:sz="0" w:space="0" w:color="auto"/>
            <w:bottom w:val="none" w:sz="0" w:space="0" w:color="auto"/>
            <w:right w:val="none" w:sz="0" w:space="0" w:color="auto"/>
          </w:divBdr>
        </w:div>
        <w:div w:id="406461960">
          <w:marLeft w:val="0"/>
          <w:marRight w:val="0"/>
          <w:marTop w:val="0"/>
          <w:marBottom w:val="0"/>
          <w:divBdr>
            <w:top w:val="none" w:sz="0" w:space="0" w:color="auto"/>
            <w:left w:val="none" w:sz="0" w:space="0" w:color="auto"/>
            <w:bottom w:val="none" w:sz="0" w:space="0" w:color="auto"/>
            <w:right w:val="none" w:sz="0" w:space="0" w:color="auto"/>
          </w:divBdr>
        </w:div>
        <w:div w:id="957612880">
          <w:marLeft w:val="0"/>
          <w:marRight w:val="0"/>
          <w:marTop w:val="0"/>
          <w:marBottom w:val="0"/>
          <w:divBdr>
            <w:top w:val="none" w:sz="0" w:space="0" w:color="auto"/>
            <w:left w:val="none" w:sz="0" w:space="0" w:color="auto"/>
            <w:bottom w:val="none" w:sz="0" w:space="0" w:color="auto"/>
            <w:right w:val="none" w:sz="0" w:space="0" w:color="auto"/>
          </w:divBdr>
        </w:div>
        <w:div w:id="545025711">
          <w:marLeft w:val="0"/>
          <w:marRight w:val="0"/>
          <w:marTop w:val="0"/>
          <w:marBottom w:val="0"/>
          <w:divBdr>
            <w:top w:val="none" w:sz="0" w:space="0" w:color="auto"/>
            <w:left w:val="none" w:sz="0" w:space="0" w:color="auto"/>
            <w:bottom w:val="none" w:sz="0" w:space="0" w:color="auto"/>
            <w:right w:val="none" w:sz="0" w:space="0" w:color="auto"/>
          </w:divBdr>
        </w:div>
        <w:div w:id="1228957221">
          <w:marLeft w:val="0"/>
          <w:marRight w:val="0"/>
          <w:marTop w:val="0"/>
          <w:marBottom w:val="0"/>
          <w:divBdr>
            <w:top w:val="none" w:sz="0" w:space="0" w:color="auto"/>
            <w:left w:val="none" w:sz="0" w:space="0" w:color="auto"/>
            <w:bottom w:val="none" w:sz="0" w:space="0" w:color="auto"/>
            <w:right w:val="none" w:sz="0" w:space="0" w:color="auto"/>
          </w:divBdr>
        </w:div>
        <w:div w:id="1077552880">
          <w:marLeft w:val="0"/>
          <w:marRight w:val="0"/>
          <w:marTop w:val="0"/>
          <w:marBottom w:val="0"/>
          <w:divBdr>
            <w:top w:val="none" w:sz="0" w:space="0" w:color="auto"/>
            <w:left w:val="none" w:sz="0" w:space="0" w:color="auto"/>
            <w:bottom w:val="none" w:sz="0" w:space="0" w:color="auto"/>
            <w:right w:val="none" w:sz="0" w:space="0" w:color="auto"/>
          </w:divBdr>
        </w:div>
        <w:div w:id="1544711446">
          <w:marLeft w:val="0"/>
          <w:marRight w:val="0"/>
          <w:marTop w:val="0"/>
          <w:marBottom w:val="0"/>
          <w:divBdr>
            <w:top w:val="none" w:sz="0" w:space="0" w:color="auto"/>
            <w:left w:val="none" w:sz="0" w:space="0" w:color="auto"/>
            <w:bottom w:val="none" w:sz="0" w:space="0" w:color="auto"/>
            <w:right w:val="none" w:sz="0" w:space="0" w:color="auto"/>
          </w:divBdr>
        </w:div>
        <w:div w:id="38021845">
          <w:marLeft w:val="0"/>
          <w:marRight w:val="0"/>
          <w:marTop w:val="0"/>
          <w:marBottom w:val="0"/>
          <w:divBdr>
            <w:top w:val="none" w:sz="0" w:space="0" w:color="auto"/>
            <w:left w:val="none" w:sz="0" w:space="0" w:color="auto"/>
            <w:bottom w:val="none" w:sz="0" w:space="0" w:color="auto"/>
            <w:right w:val="none" w:sz="0" w:space="0" w:color="auto"/>
          </w:divBdr>
        </w:div>
        <w:div w:id="1040322973">
          <w:marLeft w:val="0"/>
          <w:marRight w:val="0"/>
          <w:marTop w:val="0"/>
          <w:marBottom w:val="0"/>
          <w:divBdr>
            <w:top w:val="none" w:sz="0" w:space="0" w:color="auto"/>
            <w:left w:val="none" w:sz="0" w:space="0" w:color="auto"/>
            <w:bottom w:val="none" w:sz="0" w:space="0" w:color="auto"/>
            <w:right w:val="none" w:sz="0" w:space="0" w:color="auto"/>
          </w:divBdr>
        </w:div>
        <w:div w:id="1115059409">
          <w:marLeft w:val="0"/>
          <w:marRight w:val="0"/>
          <w:marTop w:val="0"/>
          <w:marBottom w:val="0"/>
          <w:divBdr>
            <w:top w:val="none" w:sz="0" w:space="0" w:color="auto"/>
            <w:left w:val="none" w:sz="0" w:space="0" w:color="auto"/>
            <w:bottom w:val="none" w:sz="0" w:space="0" w:color="auto"/>
            <w:right w:val="none" w:sz="0" w:space="0" w:color="auto"/>
          </w:divBdr>
        </w:div>
        <w:div w:id="496968779">
          <w:marLeft w:val="0"/>
          <w:marRight w:val="0"/>
          <w:marTop w:val="0"/>
          <w:marBottom w:val="0"/>
          <w:divBdr>
            <w:top w:val="none" w:sz="0" w:space="0" w:color="auto"/>
            <w:left w:val="none" w:sz="0" w:space="0" w:color="auto"/>
            <w:bottom w:val="none" w:sz="0" w:space="0" w:color="auto"/>
            <w:right w:val="none" w:sz="0" w:space="0" w:color="auto"/>
          </w:divBdr>
        </w:div>
        <w:div w:id="1697854619">
          <w:marLeft w:val="0"/>
          <w:marRight w:val="0"/>
          <w:marTop w:val="0"/>
          <w:marBottom w:val="0"/>
          <w:divBdr>
            <w:top w:val="none" w:sz="0" w:space="0" w:color="auto"/>
            <w:left w:val="none" w:sz="0" w:space="0" w:color="auto"/>
            <w:bottom w:val="none" w:sz="0" w:space="0" w:color="auto"/>
            <w:right w:val="none" w:sz="0" w:space="0" w:color="auto"/>
          </w:divBdr>
        </w:div>
        <w:div w:id="1001392298">
          <w:marLeft w:val="0"/>
          <w:marRight w:val="0"/>
          <w:marTop w:val="0"/>
          <w:marBottom w:val="0"/>
          <w:divBdr>
            <w:top w:val="none" w:sz="0" w:space="0" w:color="auto"/>
            <w:left w:val="none" w:sz="0" w:space="0" w:color="auto"/>
            <w:bottom w:val="none" w:sz="0" w:space="0" w:color="auto"/>
            <w:right w:val="none" w:sz="0" w:space="0" w:color="auto"/>
          </w:divBdr>
        </w:div>
        <w:div w:id="1878004556">
          <w:marLeft w:val="0"/>
          <w:marRight w:val="0"/>
          <w:marTop w:val="0"/>
          <w:marBottom w:val="0"/>
          <w:divBdr>
            <w:top w:val="none" w:sz="0" w:space="0" w:color="auto"/>
            <w:left w:val="none" w:sz="0" w:space="0" w:color="auto"/>
            <w:bottom w:val="none" w:sz="0" w:space="0" w:color="auto"/>
            <w:right w:val="none" w:sz="0" w:space="0" w:color="auto"/>
          </w:divBdr>
        </w:div>
        <w:div w:id="1428963309">
          <w:marLeft w:val="0"/>
          <w:marRight w:val="0"/>
          <w:marTop w:val="0"/>
          <w:marBottom w:val="0"/>
          <w:divBdr>
            <w:top w:val="none" w:sz="0" w:space="0" w:color="auto"/>
            <w:left w:val="none" w:sz="0" w:space="0" w:color="auto"/>
            <w:bottom w:val="none" w:sz="0" w:space="0" w:color="auto"/>
            <w:right w:val="none" w:sz="0" w:space="0" w:color="auto"/>
          </w:divBdr>
        </w:div>
        <w:div w:id="1903173379">
          <w:marLeft w:val="0"/>
          <w:marRight w:val="0"/>
          <w:marTop w:val="0"/>
          <w:marBottom w:val="0"/>
          <w:divBdr>
            <w:top w:val="none" w:sz="0" w:space="0" w:color="auto"/>
            <w:left w:val="none" w:sz="0" w:space="0" w:color="auto"/>
            <w:bottom w:val="none" w:sz="0" w:space="0" w:color="auto"/>
            <w:right w:val="none" w:sz="0" w:space="0" w:color="auto"/>
          </w:divBdr>
        </w:div>
        <w:div w:id="1096752410">
          <w:marLeft w:val="0"/>
          <w:marRight w:val="0"/>
          <w:marTop w:val="0"/>
          <w:marBottom w:val="0"/>
          <w:divBdr>
            <w:top w:val="none" w:sz="0" w:space="0" w:color="auto"/>
            <w:left w:val="none" w:sz="0" w:space="0" w:color="auto"/>
            <w:bottom w:val="none" w:sz="0" w:space="0" w:color="auto"/>
            <w:right w:val="none" w:sz="0" w:space="0" w:color="auto"/>
          </w:divBdr>
        </w:div>
        <w:div w:id="2069957781">
          <w:marLeft w:val="0"/>
          <w:marRight w:val="0"/>
          <w:marTop w:val="0"/>
          <w:marBottom w:val="0"/>
          <w:divBdr>
            <w:top w:val="none" w:sz="0" w:space="0" w:color="auto"/>
            <w:left w:val="none" w:sz="0" w:space="0" w:color="auto"/>
            <w:bottom w:val="none" w:sz="0" w:space="0" w:color="auto"/>
            <w:right w:val="none" w:sz="0" w:space="0" w:color="auto"/>
          </w:divBdr>
        </w:div>
        <w:div w:id="960302096">
          <w:marLeft w:val="0"/>
          <w:marRight w:val="0"/>
          <w:marTop w:val="0"/>
          <w:marBottom w:val="0"/>
          <w:divBdr>
            <w:top w:val="none" w:sz="0" w:space="0" w:color="auto"/>
            <w:left w:val="none" w:sz="0" w:space="0" w:color="auto"/>
            <w:bottom w:val="none" w:sz="0" w:space="0" w:color="auto"/>
            <w:right w:val="none" w:sz="0" w:space="0" w:color="auto"/>
          </w:divBdr>
        </w:div>
        <w:div w:id="1259555426">
          <w:marLeft w:val="0"/>
          <w:marRight w:val="0"/>
          <w:marTop w:val="0"/>
          <w:marBottom w:val="0"/>
          <w:divBdr>
            <w:top w:val="none" w:sz="0" w:space="0" w:color="auto"/>
            <w:left w:val="none" w:sz="0" w:space="0" w:color="auto"/>
            <w:bottom w:val="none" w:sz="0" w:space="0" w:color="auto"/>
            <w:right w:val="none" w:sz="0" w:space="0" w:color="auto"/>
          </w:divBdr>
        </w:div>
        <w:div w:id="743573131">
          <w:marLeft w:val="0"/>
          <w:marRight w:val="0"/>
          <w:marTop w:val="0"/>
          <w:marBottom w:val="0"/>
          <w:divBdr>
            <w:top w:val="none" w:sz="0" w:space="0" w:color="auto"/>
            <w:left w:val="none" w:sz="0" w:space="0" w:color="auto"/>
            <w:bottom w:val="none" w:sz="0" w:space="0" w:color="auto"/>
            <w:right w:val="none" w:sz="0" w:space="0" w:color="auto"/>
          </w:divBdr>
        </w:div>
        <w:div w:id="255137129">
          <w:marLeft w:val="0"/>
          <w:marRight w:val="0"/>
          <w:marTop w:val="0"/>
          <w:marBottom w:val="0"/>
          <w:divBdr>
            <w:top w:val="none" w:sz="0" w:space="0" w:color="auto"/>
            <w:left w:val="none" w:sz="0" w:space="0" w:color="auto"/>
            <w:bottom w:val="none" w:sz="0" w:space="0" w:color="auto"/>
            <w:right w:val="none" w:sz="0" w:space="0" w:color="auto"/>
          </w:divBdr>
        </w:div>
        <w:div w:id="1692877958">
          <w:marLeft w:val="0"/>
          <w:marRight w:val="0"/>
          <w:marTop w:val="0"/>
          <w:marBottom w:val="0"/>
          <w:divBdr>
            <w:top w:val="none" w:sz="0" w:space="0" w:color="auto"/>
            <w:left w:val="none" w:sz="0" w:space="0" w:color="auto"/>
            <w:bottom w:val="none" w:sz="0" w:space="0" w:color="auto"/>
            <w:right w:val="none" w:sz="0" w:space="0" w:color="auto"/>
          </w:divBdr>
        </w:div>
        <w:div w:id="1868980630">
          <w:marLeft w:val="0"/>
          <w:marRight w:val="0"/>
          <w:marTop w:val="0"/>
          <w:marBottom w:val="0"/>
          <w:divBdr>
            <w:top w:val="none" w:sz="0" w:space="0" w:color="auto"/>
            <w:left w:val="none" w:sz="0" w:space="0" w:color="auto"/>
            <w:bottom w:val="none" w:sz="0" w:space="0" w:color="auto"/>
            <w:right w:val="none" w:sz="0" w:space="0" w:color="auto"/>
          </w:divBdr>
        </w:div>
        <w:div w:id="1644507636">
          <w:marLeft w:val="0"/>
          <w:marRight w:val="0"/>
          <w:marTop w:val="0"/>
          <w:marBottom w:val="0"/>
          <w:divBdr>
            <w:top w:val="none" w:sz="0" w:space="0" w:color="auto"/>
            <w:left w:val="none" w:sz="0" w:space="0" w:color="auto"/>
            <w:bottom w:val="none" w:sz="0" w:space="0" w:color="auto"/>
            <w:right w:val="none" w:sz="0" w:space="0" w:color="auto"/>
          </w:divBdr>
        </w:div>
        <w:div w:id="1684473397">
          <w:marLeft w:val="0"/>
          <w:marRight w:val="0"/>
          <w:marTop w:val="0"/>
          <w:marBottom w:val="0"/>
          <w:divBdr>
            <w:top w:val="none" w:sz="0" w:space="0" w:color="auto"/>
            <w:left w:val="none" w:sz="0" w:space="0" w:color="auto"/>
            <w:bottom w:val="none" w:sz="0" w:space="0" w:color="auto"/>
            <w:right w:val="none" w:sz="0" w:space="0" w:color="auto"/>
          </w:divBdr>
        </w:div>
        <w:div w:id="588656778">
          <w:marLeft w:val="0"/>
          <w:marRight w:val="0"/>
          <w:marTop w:val="0"/>
          <w:marBottom w:val="0"/>
          <w:divBdr>
            <w:top w:val="none" w:sz="0" w:space="0" w:color="auto"/>
            <w:left w:val="none" w:sz="0" w:space="0" w:color="auto"/>
            <w:bottom w:val="none" w:sz="0" w:space="0" w:color="auto"/>
            <w:right w:val="none" w:sz="0" w:space="0" w:color="auto"/>
          </w:divBdr>
        </w:div>
        <w:div w:id="699937623">
          <w:marLeft w:val="0"/>
          <w:marRight w:val="0"/>
          <w:marTop w:val="0"/>
          <w:marBottom w:val="0"/>
          <w:divBdr>
            <w:top w:val="none" w:sz="0" w:space="0" w:color="auto"/>
            <w:left w:val="none" w:sz="0" w:space="0" w:color="auto"/>
            <w:bottom w:val="none" w:sz="0" w:space="0" w:color="auto"/>
            <w:right w:val="none" w:sz="0" w:space="0" w:color="auto"/>
          </w:divBdr>
        </w:div>
        <w:div w:id="486945205">
          <w:marLeft w:val="0"/>
          <w:marRight w:val="0"/>
          <w:marTop w:val="0"/>
          <w:marBottom w:val="0"/>
          <w:divBdr>
            <w:top w:val="none" w:sz="0" w:space="0" w:color="auto"/>
            <w:left w:val="none" w:sz="0" w:space="0" w:color="auto"/>
            <w:bottom w:val="none" w:sz="0" w:space="0" w:color="auto"/>
            <w:right w:val="none" w:sz="0" w:space="0" w:color="auto"/>
          </w:divBdr>
        </w:div>
        <w:div w:id="1902057448">
          <w:marLeft w:val="0"/>
          <w:marRight w:val="0"/>
          <w:marTop w:val="0"/>
          <w:marBottom w:val="0"/>
          <w:divBdr>
            <w:top w:val="none" w:sz="0" w:space="0" w:color="auto"/>
            <w:left w:val="none" w:sz="0" w:space="0" w:color="auto"/>
            <w:bottom w:val="none" w:sz="0" w:space="0" w:color="auto"/>
            <w:right w:val="none" w:sz="0" w:space="0" w:color="auto"/>
          </w:divBdr>
        </w:div>
        <w:div w:id="620840000">
          <w:marLeft w:val="0"/>
          <w:marRight w:val="0"/>
          <w:marTop w:val="0"/>
          <w:marBottom w:val="0"/>
          <w:divBdr>
            <w:top w:val="none" w:sz="0" w:space="0" w:color="auto"/>
            <w:left w:val="none" w:sz="0" w:space="0" w:color="auto"/>
            <w:bottom w:val="none" w:sz="0" w:space="0" w:color="auto"/>
            <w:right w:val="none" w:sz="0" w:space="0" w:color="auto"/>
          </w:divBdr>
        </w:div>
        <w:div w:id="1873806462">
          <w:marLeft w:val="0"/>
          <w:marRight w:val="0"/>
          <w:marTop w:val="0"/>
          <w:marBottom w:val="0"/>
          <w:divBdr>
            <w:top w:val="none" w:sz="0" w:space="0" w:color="auto"/>
            <w:left w:val="none" w:sz="0" w:space="0" w:color="auto"/>
            <w:bottom w:val="none" w:sz="0" w:space="0" w:color="auto"/>
            <w:right w:val="none" w:sz="0" w:space="0" w:color="auto"/>
          </w:divBdr>
        </w:div>
        <w:div w:id="1792430855">
          <w:marLeft w:val="0"/>
          <w:marRight w:val="0"/>
          <w:marTop w:val="0"/>
          <w:marBottom w:val="0"/>
          <w:divBdr>
            <w:top w:val="none" w:sz="0" w:space="0" w:color="auto"/>
            <w:left w:val="none" w:sz="0" w:space="0" w:color="auto"/>
            <w:bottom w:val="none" w:sz="0" w:space="0" w:color="auto"/>
            <w:right w:val="none" w:sz="0" w:space="0" w:color="auto"/>
          </w:divBdr>
        </w:div>
        <w:div w:id="1275747799">
          <w:marLeft w:val="0"/>
          <w:marRight w:val="0"/>
          <w:marTop w:val="0"/>
          <w:marBottom w:val="0"/>
          <w:divBdr>
            <w:top w:val="none" w:sz="0" w:space="0" w:color="auto"/>
            <w:left w:val="none" w:sz="0" w:space="0" w:color="auto"/>
            <w:bottom w:val="none" w:sz="0" w:space="0" w:color="auto"/>
            <w:right w:val="none" w:sz="0" w:space="0" w:color="auto"/>
          </w:divBdr>
        </w:div>
        <w:div w:id="570240024">
          <w:marLeft w:val="0"/>
          <w:marRight w:val="0"/>
          <w:marTop w:val="0"/>
          <w:marBottom w:val="0"/>
          <w:divBdr>
            <w:top w:val="none" w:sz="0" w:space="0" w:color="auto"/>
            <w:left w:val="none" w:sz="0" w:space="0" w:color="auto"/>
            <w:bottom w:val="none" w:sz="0" w:space="0" w:color="auto"/>
            <w:right w:val="none" w:sz="0" w:space="0" w:color="auto"/>
          </w:divBdr>
        </w:div>
        <w:div w:id="837618443">
          <w:marLeft w:val="0"/>
          <w:marRight w:val="0"/>
          <w:marTop w:val="0"/>
          <w:marBottom w:val="0"/>
          <w:divBdr>
            <w:top w:val="none" w:sz="0" w:space="0" w:color="auto"/>
            <w:left w:val="none" w:sz="0" w:space="0" w:color="auto"/>
            <w:bottom w:val="none" w:sz="0" w:space="0" w:color="auto"/>
            <w:right w:val="none" w:sz="0" w:space="0" w:color="auto"/>
          </w:divBdr>
        </w:div>
        <w:div w:id="735669969">
          <w:marLeft w:val="0"/>
          <w:marRight w:val="0"/>
          <w:marTop w:val="0"/>
          <w:marBottom w:val="0"/>
          <w:divBdr>
            <w:top w:val="none" w:sz="0" w:space="0" w:color="auto"/>
            <w:left w:val="none" w:sz="0" w:space="0" w:color="auto"/>
            <w:bottom w:val="none" w:sz="0" w:space="0" w:color="auto"/>
            <w:right w:val="none" w:sz="0" w:space="0" w:color="auto"/>
          </w:divBdr>
        </w:div>
        <w:div w:id="1871607840">
          <w:marLeft w:val="0"/>
          <w:marRight w:val="0"/>
          <w:marTop w:val="0"/>
          <w:marBottom w:val="0"/>
          <w:divBdr>
            <w:top w:val="none" w:sz="0" w:space="0" w:color="auto"/>
            <w:left w:val="none" w:sz="0" w:space="0" w:color="auto"/>
            <w:bottom w:val="none" w:sz="0" w:space="0" w:color="auto"/>
            <w:right w:val="none" w:sz="0" w:space="0" w:color="auto"/>
          </w:divBdr>
        </w:div>
        <w:div w:id="246040247">
          <w:marLeft w:val="0"/>
          <w:marRight w:val="0"/>
          <w:marTop w:val="0"/>
          <w:marBottom w:val="0"/>
          <w:divBdr>
            <w:top w:val="none" w:sz="0" w:space="0" w:color="auto"/>
            <w:left w:val="none" w:sz="0" w:space="0" w:color="auto"/>
            <w:bottom w:val="none" w:sz="0" w:space="0" w:color="auto"/>
            <w:right w:val="none" w:sz="0" w:space="0" w:color="auto"/>
          </w:divBdr>
        </w:div>
        <w:div w:id="55247317">
          <w:marLeft w:val="0"/>
          <w:marRight w:val="0"/>
          <w:marTop w:val="0"/>
          <w:marBottom w:val="0"/>
          <w:divBdr>
            <w:top w:val="none" w:sz="0" w:space="0" w:color="auto"/>
            <w:left w:val="none" w:sz="0" w:space="0" w:color="auto"/>
            <w:bottom w:val="none" w:sz="0" w:space="0" w:color="auto"/>
            <w:right w:val="none" w:sz="0" w:space="0" w:color="auto"/>
          </w:divBdr>
        </w:div>
        <w:div w:id="1489514968">
          <w:marLeft w:val="0"/>
          <w:marRight w:val="0"/>
          <w:marTop w:val="0"/>
          <w:marBottom w:val="0"/>
          <w:divBdr>
            <w:top w:val="none" w:sz="0" w:space="0" w:color="auto"/>
            <w:left w:val="none" w:sz="0" w:space="0" w:color="auto"/>
            <w:bottom w:val="none" w:sz="0" w:space="0" w:color="auto"/>
            <w:right w:val="none" w:sz="0" w:space="0" w:color="auto"/>
          </w:divBdr>
        </w:div>
        <w:div w:id="813178850">
          <w:marLeft w:val="0"/>
          <w:marRight w:val="0"/>
          <w:marTop w:val="0"/>
          <w:marBottom w:val="0"/>
          <w:divBdr>
            <w:top w:val="none" w:sz="0" w:space="0" w:color="auto"/>
            <w:left w:val="none" w:sz="0" w:space="0" w:color="auto"/>
            <w:bottom w:val="none" w:sz="0" w:space="0" w:color="auto"/>
            <w:right w:val="none" w:sz="0" w:space="0" w:color="auto"/>
          </w:divBdr>
        </w:div>
        <w:div w:id="829564486">
          <w:marLeft w:val="0"/>
          <w:marRight w:val="0"/>
          <w:marTop w:val="0"/>
          <w:marBottom w:val="0"/>
          <w:divBdr>
            <w:top w:val="none" w:sz="0" w:space="0" w:color="auto"/>
            <w:left w:val="none" w:sz="0" w:space="0" w:color="auto"/>
            <w:bottom w:val="none" w:sz="0" w:space="0" w:color="auto"/>
            <w:right w:val="none" w:sz="0" w:space="0" w:color="auto"/>
          </w:divBdr>
        </w:div>
        <w:div w:id="1384676513">
          <w:marLeft w:val="0"/>
          <w:marRight w:val="0"/>
          <w:marTop w:val="0"/>
          <w:marBottom w:val="0"/>
          <w:divBdr>
            <w:top w:val="none" w:sz="0" w:space="0" w:color="auto"/>
            <w:left w:val="none" w:sz="0" w:space="0" w:color="auto"/>
            <w:bottom w:val="none" w:sz="0" w:space="0" w:color="auto"/>
            <w:right w:val="none" w:sz="0" w:space="0" w:color="auto"/>
          </w:divBdr>
        </w:div>
        <w:div w:id="1414933227">
          <w:marLeft w:val="0"/>
          <w:marRight w:val="0"/>
          <w:marTop w:val="0"/>
          <w:marBottom w:val="0"/>
          <w:divBdr>
            <w:top w:val="none" w:sz="0" w:space="0" w:color="auto"/>
            <w:left w:val="none" w:sz="0" w:space="0" w:color="auto"/>
            <w:bottom w:val="none" w:sz="0" w:space="0" w:color="auto"/>
            <w:right w:val="none" w:sz="0" w:space="0" w:color="auto"/>
          </w:divBdr>
        </w:div>
        <w:div w:id="133332976">
          <w:marLeft w:val="0"/>
          <w:marRight w:val="0"/>
          <w:marTop w:val="0"/>
          <w:marBottom w:val="0"/>
          <w:divBdr>
            <w:top w:val="none" w:sz="0" w:space="0" w:color="auto"/>
            <w:left w:val="none" w:sz="0" w:space="0" w:color="auto"/>
            <w:bottom w:val="none" w:sz="0" w:space="0" w:color="auto"/>
            <w:right w:val="none" w:sz="0" w:space="0" w:color="auto"/>
          </w:divBdr>
        </w:div>
        <w:div w:id="1426222488">
          <w:marLeft w:val="0"/>
          <w:marRight w:val="0"/>
          <w:marTop w:val="0"/>
          <w:marBottom w:val="0"/>
          <w:divBdr>
            <w:top w:val="none" w:sz="0" w:space="0" w:color="auto"/>
            <w:left w:val="none" w:sz="0" w:space="0" w:color="auto"/>
            <w:bottom w:val="none" w:sz="0" w:space="0" w:color="auto"/>
            <w:right w:val="none" w:sz="0" w:space="0" w:color="auto"/>
          </w:divBdr>
        </w:div>
        <w:div w:id="282418094">
          <w:marLeft w:val="0"/>
          <w:marRight w:val="0"/>
          <w:marTop w:val="0"/>
          <w:marBottom w:val="0"/>
          <w:divBdr>
            <w:top w:val="none" w:sz="0" w:space="0" w:color="auto"/>
            <w:left w:val="none" w:sz="0" w:space="0" w:color="auto"/>
            <w:bottom w:val="none" w:sz="0" w:space="0" w:color="auto"/>
            <w:right w:val="none" w:sz="0" w:space="0" w:color="auto"/>
          </w:divBdr>
        </w:div>
        <w:div w:id="135469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Company>Cavan County Council</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catrionaoreilly</dc:creator>
  <cp:keywords/>
  <dc:description/>
  <cp:lastModifiedBy>catrionaoreilly</cp:lastModifiedBy>
  <cp:revision>2</cp:revision>
  <dcterms:created xsi:type="dcterms:W3CDTF">2017-01-05T15:34:00Z</dcterms:created>
  <dcterms:modified xsi:type="dcterms:W3CDTF">2017-01-05T15:38:00Z</dcterms:modified>
</cp:coreProperties>
</file>